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7E8B" w14:textId="6ABA8B97" w:rsidR="00FF7EA9" w:rsidRPr="008F5885" w:rsidRDefault="00FF7EA9" w:rsidP="008C2976">
      <w:pPr>
        <w:jc w:val="center"/>
        <w:rPr>
          <w:rFonts w:ascii="David" w:hAnsi="David" w:cs="David"/>
          <w:b/>
          <w:bCs/>
          <w:color w:val="002060"/>
          <w:sz w:val="28"/>
          <w:szCs w:val="28"/>
          <w:u w:val="single"/>
          <w:rtl/>
        </w:rPr>
      </w:pPr>
      <w:r w:rsidRPr="008F5885">
        <w:rPr>
          <w:rFonts w:ascii="David" w:hAnsi="David" w:cs="David"/>
          <w:b/>
          <w:bCs/>
          <w:color w:val="002060"/>
          <w:sz w:val="28"/>
          <w:szCs w:val="28"/>
          <w:u w:val="single"/>
          <w:rtl/>
        </w:rPr>
        <w:t xml:space="preserve">פרוטוקול אסיפה כללית  </w:t>
      </w:r>
    </w:p>
    <w:p w14:paraId="0B816B06" w14:textId="28890600" w:rsidR="00FF7EA9" w:rsidRPr="008F5885" w:rsidRDefault="00FF7EA9" w:rsidP="008C2976">
      <w:pPr>
        <w:jc w:val="center"/>
        <w:rPr>
          <w:rFonts w:ascii="David" w:hAnsi="David" w:cs="David"/>
          <w:b/>
          <w:bCs/>
          <w:color w:val="auto"/>
          <w:sz w:val="24"/>
          <w:szCs w:val="24"/>
          <w:rtl/>
        </w:rPr>
      </w:pPr>
      <w:r w:rsidRPr="008F5885">
        <w:rPr>
          <w:rFonts w:ascii="David" w:hAnsi="David" w:cs="David"/>
          <w:b/>
          <w:bCs/>
          <w:color w:val="auto"/>
          <w:sz w:val="24"/>
          <w:szCs w:val="24"/>
          <w:rtl/>
        </w:rPr>
        <w:t xml:space="preserve">התקיימה ביום </w:t>
      </w:r>
      <w:r w:rsidR="003E346E">
        <w:rPr>
          <w:rFonts w:ascii="David" w:hAnsi="David" w:cs="David" w:hint="cs"/>
          <w:b/>
          <w:bCs/>
          <w:color w:val="auto"/>
          <w:sz w:val="24"/>
          <w:szCs w:val="24"/>
          <w:rtl/>
        </w:rPr>
        <w:t>שליש</w:t>
      </w:r>
      <w:r w:rsidRPr="008F5885">
        <w:rPr>
          <w:rFonts w:ascii="David" w:hAnsi="David" w:cs="David"/>
          <w:b/>
          <w:bCs/>
          <w:color w:val="auto"/>
          <w:sz w:val="24"/>
          <w:szCs w:val="24"/>
          <w:rtl/>
        </w:rPr>
        <w:t xml:space="preserve">י </w:t>
      </w:r>
      <w:r w:rsidR="00150371">
        <w:rPr>
          <w:rFonts w:ascii="David" w:hAnsi="David" w:cs="David" w:hint="cs"/>
          <w:b/>
          <w:bCs/>
          <w:color w:val="auto"/>
          <w:sz w:val="24"/>
          <w:szCs w:val="24"/>
          <w:rtl/>
        </w:rPr>
        <w:t>03.12.2024</w:t>
      </w:r>
      <w:r w:rsidRPr="008F5885">
        <w:rPr>
          <w:rFonts w:ascii="David" w:hAnsi="David" w:cs="David"/>
          <w:b/>
          <w:bCs/>
          <w:color w:val="auto"/>
          <w:sz w:val="24"/>
          <w:szCs w:val="24"/>
          <w:rtl/>
        </w:rPr>
        <w:t xml:space="preserve"> במועדון לחבר בקיבוץ עין שמר</w:t>
      </w:r>
    </w:p>
    <w:p w14:paraId="2814E3D3" w14:textId="3E1A955B" w:rsidR="00224607" w:rsidRPr="00523546" w:rsidRDefault="00224607" w:rsidP="008C2976">
      <w:pPr>
        <w:rPr>
          <w:rFonts w:ascii="David" w:hAnsi="David" w:cs="David"/>
          <w:sz w:val="24"/>
          <w:szCs w:val="24"/>
          <w:rtl/>
        </w:rPr>
      </w:pPr>
      <w:r w:rsidRPr="00523546">
        <w:rPr>
          <w:rFonts w:ascii="David" w:hAnsi="David" w:cs="David"/>
          <w:b/>
          <w:bCs/>
          <w:sz w:val="24"/>
          <w:szCs w:val="24"/>
          <w:rtl/>
        </w:rPr>
        <w:t>נוכחים:</w:t>
      </w:r>
      <w:r w:rsidR="00826AE5" w:rsidRPr="00523546">
        <w:rPr>
          <w:rFonts w:ascii="David" w:hAnsi="David" w:cs="David" w:hint="cs"/>
          <w:sz w:val="24"/>
          <w:szCs w:val="24"/>
          <w:rtl/>
        </w:rPr>
        <w:t xml:space="preserve"> סה"</w:t>
      </w:r>
      <w:r w:rsidR="00826AE5" w:rsidRPr="00574467">
        <w:rPr>
          <w:rFonts w:ascii="David" w:hAnsi="David" w:cs="David" w:hint="cs"/>
          <w:sz w:val="24"/>
          <w:szCs w:val="24"/>
          <w:rtl/>
        </w:rPr>
        <w:t>כ</w:t>
      </w:r>
      <w:r w:rsidR="00574467" w:rsidRPr="00574467">
        <w:rPr>
          <w:rFonts w:ascii="David" w:hAnsi="David" w:cs="David" w:hint="cs"/>
          <w:sz w:val="24"/>
          <w:szCs w:val="24"/>
          <w:rtl/>
        </w:rPr>
        <w:t xml:space="preserve"> כ-</w:t>
      </w:r>
      <w:r w:rsidR="00826AE5" w:rsidRPr="00574467">
        <w:rPr>
          <w:rFonts w:ascii="David" w:hAnsi="David" w:cs="David" w:hint="cs"/>
          <w:sz w:val="24"/>
          <w:szCs w:val="24"/>
          <w:rtl/>
        </w:rPr>
        <w:t xml:space="preserve"> </w:t>
      </w:r>
      <w:r w:rsidR="00150371">
        <w:rPr>
          <w:rFonts w:ascii="David" w:hAnsi="David" w:cs="David" w:hint="cs"/>
          <w:sz w:val="24"/>
          <w:szCs w:val="24"/>
          <w:rtl/>
        </w:rPr>
        <w:t>3</w:t>
      </w:r>
      <w:r w:rsidR="00574467" w:rsidRPr="00574467">
        <w:rPr>
          <w:rFonts w:ascii="David" w:hAnsi="David" w:cs="David" w:hint="cs"/>
          <w:sz w:val="24"/>
          <w:szCs w:val="24"/>
          <w:rtl/>
        </w:rPr>
        <w:t>0</w:t>
      </w:r>
      <w:r w:rsidR="00826AE5" w:rsidRPr="00574467">
        <w:rPr>
          <w:rFonts w:ascii="David" w:hAnsi="David" w:cs="David" w:hint="cs"/>
          <w:sz w:val="24"/>
          <w:szCs w:val="24"/>
          <w:rtl/>
        </w:rPr>
        <w:t xml:space="preserve"> משתתפים</w:t>
      </w:r>
    </w:p>
    <w:p w14:paraId="51C911BD" w14:textId="4711A599" w:rsidR="00BB4858" w:rsidRPr="00247220" w:rsidRDefault="00BB4858" w:rsidP="008C2976">
      <w:pPr>
        <w:rPr>
          <w:rFonts w:ascii="David" w:hAnsi="David" w:cs="David"/>
          <w:sz w:val="24"/>
          <w:szCs w:val="24"/>
          <w:rtl/>
        </w:rPr>
      </w:pPr>
      <w:r w:rsidRPr="00523546">
        <w:rPr>
          <w:rFonts w:ascii="David" w:hAnsi="David" w:cs="David" w:hint="cs"/>
          <w:b/>
          <w:bCs/>
          <w:sz w:val="24"/>
          <w:szCs w:val="24"/>
          <w:rtl/>
        </w:rPr>
        <w:t>יו"ר האסיפה</w:t>
      </w:r>
      <w:r w:rsidRPr="00247220">
        <w:rPr>
          <w:rFonts w:ascii="David" w:hAnsi="David" w:cs="David" w:hint="cs"/>
          <w:sz w:val="24"/>
          <w:szCs w:val="24"/>
          <w:rtl/>
        </w:rPr>
        <w:t xml:space="preserve">: איתן ברושי </w:t>
      </w:r>
      <w:r w:rsidR="00247220">
        <w:rPr>
          <w:rFonts w:ascii="David" w:hAnsi="David" w:cs="David"/>
          <w:sz w:val="24"/>
          <w:szCs w:val="24"/>
          <w:rtl/>
        </w:rPr>
        <w:tab/>
      </w:r>
      <w:r w:rsidR="00247220">
        <w:rPr>
          <w:rFonts w:ascii="David" w:hAnsi="David" w:cs="David"/>
          <w:sz w:val="24"/>
          <w:szCs w:val="24"/>
          <w:rtl/>
        </w:rPr>
        <w:tab/>
      </w:r>
      <w:r w:rsidR="00247220">
        <w:rPr>
          <w:rFonts w:ascii="David" w:hAnsi="David" w:cs="David"/>
          <w:sz w:val="24"/>
          <w:szCs w:val="24"/>
          <w:rtl/>
        </w:rPr>
        <w:tab/>
      </w:r>
      <w:r w:rsidRPr="00523546">
        <w:rPr>
          <w:rFonts w:ascii="David" w:hAnsi="David" w:cs="David" w:hint="cs"/>
          <w:b/>
          <w:bCs/>
          <w:sz w:val="24"/>
          <w:szCs w:val="24"/>
          <w:rtl/>
        </w:rPr>
        <w:t>מזכיר האסיפה</w:t>
      </w:r>
      <w:r w:rsidRPr="00247220">
        <w:rPr>
          <w:rFonts w:ascii="David" w:hAnsi="David" w:cs="David" w:hint="cs"/>
          <w:sz w:val="24"/>
          <w:szCs w:val="24"/>
          <w:rtl/>
        </w:rPr>
        <w:t>: אורן עמיאל</w:t>
      </w:r>
    </w:p>
    <w:p w14:paraId="621A2B44" w14:textId="20FAA845" w:rsidR="00150371" w:rsidRDefault="00150371" w:rsidP="00150371">
      <w:pPr>
        <w:pStyle w:val="a9"/>
        <w:rPr>
          <w:rFonts w:ascii="David" w:hAnsi="David"/>
          <w:sz w:val="24"/>
          <w:rtl/>
        </w:rPr>
      </w:pPr>
      <w:r w:rsidRPr="008F5885">
        <w:rPr>
          <w:rFonts w:ascii="David" w:hAnsi="David"/>
          <w:b/>
          <w:bCs/>
          <w:sz w:val="24"/>
          <w:u w:val="single"/>
          <w:rtl/>
        </w:rPr>
        <w:t>סדר יום לאסיפה</w:t>
      </w:r>
    </w:p>
    <w:p w14:paraId="2AAE5A16" w14:textId="48B1300F" w:rsidR="00CE5567" w:rsidRDefault="00150371" w:rsidP="003E346E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>איתן ברושי, יו"ר מים לישראל</w:t>
      </w:r>
      <w:r w:rsidR="00DF232C" w:rsidRPr="00CE5567">
        <w:rPr>
          <w:rFonts w:ascii="David" w:hAnsi="David"/>
          <w:sz w:val="24"/>
          <w:rtl/>
        </w:rPr>
        <w:t xml:space="preserve"> </w:t>
      </w:r>
      <w:r w:rsidR="004142AC" w:rsidRPr="00CE5567">
        <w:rPr>
          <w:rFonts w:ascii="David" w:hAnsi="David"/>
          <w:sz w:val="24"/>
          <w:rtl/>
        </w:rPr>
        <w:t>–</w:t>
      </w:r>
      <w:r w:rsidR="00DF232C" w:rsidRPr="00CE5567">
        <w:rPr>
          <w:rFonts w:ascii="David" w:hAnsi="David"/>
          <w:sz w:val="24"/>
          <w:rtl/>
        </w:rPr>
        <w:t xml:space="preserve"> </w:t>
      </w:r>
      <w:r w:rsidR="003E346E">
        <w:rPr>
          <w:rFonts w:ascii="David" w:hAnsi="David" w:hint="cs"/>
          <w:sz w:val="24"/>
          <w:rtl/>
        </w:rPr>
        <w:t>ברך את באי האסיפה</w:t>
      </w:r>
      <w:r>
        <w:rPr>
          <w:rFonts w:ascii="David" w:hAnsi="David" w:hint="cs"/>
          <w:sz w:val="24"/>
          <w:rtl/>
        </w:rPr>
        <w:t>,</w:t>
      </w:r>
      <w:r w:rsidR="003E346E">
        <w:rPr>
          <w:rFonts w:ascii="David" w:hAnsi="David" w:hint="cs"/>
          <w:sz w:val="24"/>
          <w:rtl/>
        </w:rPr>
        <w:t xml:space="preserve"> סקר בקצרה את פעילות </w:t>
      </w:r>
      <w:r>
        <w:rPr>
          <w:rFonts w:ascii="David" w:hAnsi="David" w:hint="cs"/>
          <w:sz w:val="24"/>
          <w:rtl/>
        </w:rPr>
        <w:t>האגודה והנושאים המרכזיים שעל הפרק.</w:t>
      </w:r>
    </w:p>
    <w:p w14:paraId="003F5FFF" w14:textId="77777777" w:rsidR="00150371" w:rsidRDefault="00150371" w:rsidP="00150371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פרוטוקול אסיפה קודמת מתאריך 12.09.2023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</w:t>
      </w:r>
      <w:r w:rsidRPr="00E72068">
        <w:rPr>
          <w:rFonts w:ascii="David" w:hAnsi="David" w:hint="cs"/>
          <w:b/>
          <w:bCs/>
          <w:sz w:val="24"/>
          <w:rtl/>
        </w:rPr>
        <w:t>אושר</w:t>
      </w:r>
      <w:r>
        <w:rPr>
          <w:rFonts w:ascii="David" w:hAnsi="David" w:hint="cs"/>
          <w:sz w:val="24"/>
          <w:rtl/>
        </w:rPr>
        <w:t>.</w:t>
      </w:r>
    </w:p>
    <w:p w14:paraId="1A5274C2" w14:textId="77777777" w:rsidR="00150371" w:rsidRPr="00681A92" w:rsidRDefault="00150371" w:rsidP="00150371">
      <w:pPr>
        <w:pStyle w:val="a9"/>
        <w:numPr>
          <w:ilvl w:val="0"/>
          <w:numId w:val="23"/>
        </w:numPr>
        <w:rPr>
          <w:rFonts w:ascii="David" w:hAnsi="David"/>
          <w:b/>
          <w:bCs/>
          <w:sz w:val="24"/>
        </w:rPr>
      </w:pPr>
      <w:r w:rsidRPr="00681A92">
        <w:rPr>
          <w:rFonts w:ascii="David" w:hAnsi="David"/>
          <w:b/>
          <w:bCs/>
          <w:sz w:val="24"/>
          <w:rtl/>
        </w:rPr>
        <w:t>דוחות כספיים</w:t>
      </w:r>
      <w:r w:rsidRPr="00681A92">
        <w:rPr>
          <w:rFonts w:ascii="David" w:hAnsi="David" w:hint="cs"/>
          <w:b/>
          <w:bCs/>
          <w:sz w:val="24"/>
          <w:rtl/>
        </w:rPr>
        <w:t xml:space="preserve"> ותקציב</w:t>
      </w:r>
    </w:p>
    <w:p w14:paraId="685603D9" w14:textId="77777777" w:rsidR="00150371" w:rsidRDefault="00150371" w:rsidP="0015037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 w:rsidRPr="008F5885">
        <w:rPr>
          <w:rFonts w:ascii="David" w:hAnsi="David"/>
          <w:sz w:val="24"/>
          <w:rtl/>
        </w:rPr>
        <w:t>רו"ח אמיר כהן</w:t>
      </w:r>
      <w:r>
        <w:rPr>
          <w:rFonts w:ascii="David" w:hAnsi="David" w:hint="cs"/>
          <w:sz w:val="24"/>
          <w:rtl/>
        </w:rPr>
        <w:t xml:space="preserve"> הציג את הדוחות הכספיים של האגודה לשנת 2023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</w:t>
      </w:r>
      <w:r w:rsidRPr="00E72068">
        <w:rPr>
          <w:rFonts w:ascii="David" w:hAnsi="David" w:hint="cs"/>
          <w:b/>
          <w:bCs/>
          <w:sz w:val="24"/>
          <w:rtl/>
        </w:rPr>
        <w:t>הדוחות אושרו.</w:t>
      </w:r>
    </w:p>
    <w:p w14:paraId="46DE94FE" w14:textId="77777777" w:rsidR="00150371" w:rsidRDefault="00150371" w:rsidP="0015037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הוצגה תחזית לסיום שנת 2024 ותקציב לשנת 2025.</w:t>
      </w:r>
    </w:p>
    <w:p w14:paraId="6406A319" w14:textId="77777777" w:rsidR="00150371" w:rsidRPr="00150371" w:rsidRDefault="00150371" w:rsidP="00150371">
      <w:pPr>
        <w:pStyle w:val="a9"/>
        <w:numPr>
          <w:ilvl w:val="1"/>
          <w:numId w:val="23"/>
        </w:numPr>
        <w:rPr>
          <w:rFonts w:ascii="David" w:hAnsi="David"/>
          <w:b/>
          <w:bCs/>
          <w:sz w:val="24"/>
        </w:rPr>
      </w:pPr>
      <w:r w:rsidRPr="00150371">
        <w:rPr>
          <w:rFonts w:ascii="David" w:hAnsi="David" w:hint="cs"/>
          <w:b/>
          <w:bCs/>
          <w:sz w:val="24"/>
          <w:rtl/>
        </w:rPr>
        <w:t xml:space="preserve">תקציב 2025 מבוסס על עליה של 20% בדמי החבר </w:t>
      </w:r>
      <w:r w:rsidRPr="00150371">
        <w:rPr>
          <w:rFonts w:ascii="David" w:hAnsi="David"/>
          <w:b/>
          <w:bCs/>
          <w:sz w:val="24"/>
          <w:rtl/>
        </w:rPr>
        <w:t>–</w:t>
      </w:r>
      <w:r w:rsidRPr="00150371">
        <w:rPr>
          <w:rFonts w:ascii="David" w:hAnsi="David" w:hint="cs"/>
          <w:b/>
          <w:bCs/>
          <w:sz w:val="24"/>
          <w:rtl/>
        </w:rPr>
        <w:t xml:space="preserve"> ההצעה אושרה.</w:t>
      </w:r>
    </w:p>
    <w:p w14:paraId="6B468C5A" w14:textId="0C754A96" w:rsidR="00150371" w:rsidRPr="00150371" w:rsidRDefault="003E346E" w:rsidP="00150371">
      <w:pPr>
        <w:pStyle w:val="a9"/>
        <w:numPr>
          <w:ilvl w:val="0"/>
          <w:numId w:val="23"/>
        </w:numPr>
      </w:pPr>
      <w:r>
        <w:rPr>
          <w:rFonts w:ascii="David" w:hAnsi="David" w:hint="cs"/>
          <w:b/>
          <w:bCs/>
          <w:sz w:val="24"/>
          <w:rtl/>
        </w:rPr>
        <w:t>מר זאבי אחיפז, משנה למנכ"ל רשות המים</w:t>
      </w:r>
      <w:r w:rsidR="00FF7EA9" w:rsidRPr="00CE5567">
        <w:rPr>
          <w:rFonts w:ascii="David" w:hAnsi="David"/>
          <w:b/>
          <w:bCs/>
          <w:sz w:val="24"/>
          <w:rtl/>
        </w:rPr>
        <w:t xml:space="preserve"> </w:t>
      </w:r>
      <w:r w:rsidR="00DF232C" w:rsidRPr="00CE5567">
        <w:rPr>
          <w:rFonts w:ascii="David" w:hAnsi="David"/>
          <w:sz w:val="24"/>
          <w:rtl/>
        </w:rPr>
        <w:t>-</w:t>
      </w:r>
      <w:r w:rsidR="00A5673A">
        <w:rPr>
          <w:rFonts w:ascii="David" w:hAnsi="David" w:hint="cs"/>
          <w:sz w:val="24"/>
          <w:rtl/>
        </w:rPr>
        <w:t xml:space="preserve"> הציג </w:t>
      </w:r>
      <w:r w:rsidR="00150371">
        <w:rPr>
          <w:rFonts w:ascii="David" w:hAnsi="David" w:hint="cs"/>
          <w:sz w:val="24"/>
          <w:rtl/>
        </w:rPr>
        <w:t xml:space="preserve">בקווים כללים את תוכנית האב לקולחים שמקדמת רשות המים. התקיים דיון על הצעת החוק שהוגשה ע"י מים לישראל, התאחדות חקלאי ישראל ושאר נציגי החקלאים. </w:t>
      </w:r>
    </w:p>
    <w:p w14:paraId="0B49139D" w14:textId="022C843B" w:rsidR="00150371" w:rsidRPr="00150371" w:rsidRDefault="00150371" w:rsidP="00150371">
      <w:pPr>
        <w:pStyle w:val="a9"/>
      </w:pPr>
      <w:r w:rsidRPr="00150371">
        <w:rPr>
          <w:rFonts w:ascii="David" w:hAnsi="David" w:hint="cs"/>
          <w:sz w:val="24"/>
          <w:rtl/>
        </w:rPr>
        <w:t xml:space="preserve">הצעת החוק שמקודמת </w:t>
      </w:r>
      <w:r>
        <w:rPr>
          <w:rFonts w:ascii="David" w:hAnsi="David" w:hint="cs"/>
          <w:sz w:val="24"/>
          <w:rtl/>
        </w:rPr>
        <w:t xml:space="preserve">בכנסת מייצרת גמישות ברשות המים, במציאת פתרונות בהידברות בין רשות המים לחקלאים. יש לנצל את שעת הכושר כדי למצוא פתרונות לטווח רחוק,  </w:t>
      </w:r>
      <w:r>
        <w:rPr>
          <w:rFonts w:hint="cs"/>
          <w:rtl/>
        </w:rPr>
        <w:t>שיאפשרו מחיר יציב לחקלאות במקביל להמשך פיתוח משק המים, הן בשפד"ן, הן בקולחים והן באזורים נעדרי החלופה.</w:t>
      </w:r>
    </w:p>
    <w:p w14:paraId="2AC3E39F" w14:textId="77777777" w:rsidR="007A7481" w:rsidRDefault="00DF232C" w:rsidP="007A7481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 w:rsidRPr="00826AE5">
        <w:rPr>
          <w:rFonts w:ascii="David" w:hAnsi="David"/>
          <w:b/>
          <w:bCs/>
          <w:sz w:val="24"/>
          <w:rtl/>
        </w:rPr>
        <w:t xml:space="preserve">איתן </w:t>
      </w:r>
      <w:r w:rsidR="00224607" w:rsidRPr="00826AE5">
        <w:rPr>
          <w:rFonts w:ascii="David" w:hAnsi="David"/>
          <w:b/>
          <w:bCs/>
          <w:sz w:val="24"/>
          <w:rtl/>
        </w:rPr>
        <w:t>ברושי, יו"ר מים לישראל</w:t>
      </w:r>
      <w:r w:rsidR="004142AC" w:rsidRPr="00826AE5">
        <w:rPr>
          <w:rFonts w:ascii="David" w:hAnsi="David" w:hint="cs"/>
          <w:b/>
          <w:bCs/>
          <w:sz w:val="24"/>
          <w:rtl/>
        </w:rPr>
        <w:t>,</w:t>
      </w:r>
      <w:r w:rsidR="004142AC">
        <w:rPr>
          <w:rFonts w:ascii="David" w:hAnsi="David" w:hint="cs"/>
          <w:sz w:val="24"/>
          <w:rtl/>
        </w:rPr>
        <w:t xml:space="preserve"> סקר </w:t>
      </w:r>
      <w:r w:rsidR="007A7481">
        <w:rPr>
          <w:rFonts w:ascii="David" w:hAnsi="David" w:hint="cs"/>
          <w:sz w:val="24"/>
          <w:rtl/>
        </w:rPr>
        <w:t xml:space="preserve">בקצרה </w:t>
      </w:r>
      <w:r w:rsidR="004142AC">
        <w:rPr>
          <w:rFonts w:ascii="David" w:hAnsi="David" w:hint="cs"/>
          <w:sz w:val="24"/>
          <w:rtl/>
        </w:rPr>
        <w:t xml:space="preserve">את </w:t>
      </w:r>
      <w:r w:rsidR="007A7481">
        <w:rPr>
          <w:rFonts w:ascii="David" w:hAnsi="David" w:hint="cs"/>
          <w:sz w:val="24"/>
          <w:rtl/>
        </w:rPr>
        <w:t xml:space="preserve">עיקרי </w:t>
      </w:r>
      <w:r w:rsidR="004142AC">
        <w:rPr>
          <w:rFonts w:ascii="David" w:hAnsi="David" w:hint="cs"/>
          <w:sz w:val="24"/>
          <w:rtl/>
        </w:rPr>
        <w:t xml:space="preserve">פעילות מים לישראל בשנה האחרונה, </w:t>
      </w:r>
      <w:r w:rsidR="007A7481">
        <w:rPr>
          <w:rFonts w:ascii="David" w:hAnsi="David" w:hint="cs"/>
          <w:sz w:val="24"/>
          <w:rtl/>
        </w:rPr>
        <w:t xml:space="preserve">והתייחס לנושאים המרכזיים שעל הפרק: </w:t>
      </w:r>
    </w:p>
    <w:p w14:paraId="38002726" w14:textId="69580067" w:rsidR="007A7481" w:rsidRDefault="007A7481" w:rsidP="007A748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קידום ההצעה לתקון חוק המים </w:t>
      </w:r>
      <w:r>
        <w:rPr>
          <w:rFonts w:ascii="David" w:hAnsi="David"/>
          <w:sz w:val="24"/>
          <w:rtl/>
        </w:rPr>
        <w:t>–</w:t>
      </w:r>
      <w:r w:rsidRPr="004142AC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קביעת מחיר מים לחקלאות</w:t>
      </w:r>
    </w:p>
    <w:p w14:paraId="59C3472D" w14:textId="526AA402" w:rsidR="007A7481" w:rsidRDefault="007A7481" w:rsidP="007A748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טיפול בעדכון העלויות המוכרות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כולל הגשת עתירה לבג"צ.</w:t>
      </w:r>
    </w:p>
    <w:p w14:paraId="2E482AC4" w14:textId="351BC36A" w:rsidR="007A7481" w:rsidRDefault="007A7481" w:rsidP="007A748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ספק כפרי רב יישובי (אספקת מים לבית במגזר הכפרי)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המשך הטיפול בנושא מול רשות המים, כולל עתירה לבג"צ שנמצאת בשלבי הכנה ותוגש בזמן הקרוב לבית המשפט.</w:t>
      </w:r>
    </w:p>
    <w:p w14:paraId="60FE54D0" w14:textId="0AFD1A06" w:rsidR="00681A92" w:rsidRDefault="00681A92" w:rsidP="007A7481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נושאים מרכזיים שעל הפרק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הוצגו ע"י מתן רז בירן</w:t>
      </w:r>
    </w:p>
    <w:p w14:paraId="3FDC27FA" w14:textId="77777777" w:rsidR="00681A92" w:rsidRPr="00681A92" w:rsidRDefault="00681A92" w:rsidP="00681A92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 w:rsidRPr="00681A92">
        <w:rPr>
          <w:rFonts w:ascii="David" w:hAnsi="David"/>
          <w:sz w:val="24"/>
          <w:rtl/>
        </w:rPr>
        <w:t>כחלק מעצירת "דו"ח שמרת" הוקם צוות מקצועי משותף לנו ולרשות המים.</w:t>
      </w:r>
    </w:p>
    <w:p w14:paraId="7BF6706B" w14:textId="77777777" w:rsidR="00681A92" w:rsidRPr="00681A92" w:rsidRDefault="00681A92" w:rsidP="00681A92">
      <w:pPr>
        <w:pStyle w:val="a9"/>
        <w:numPr>
          <w:ilvl w:val="1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לאחר כשנה, הדיונים הגיעו למבוי סתום.</w:t>
      </w:r>
    </w:p>
    <w:p w14:paraId="52FACBCF" w14:textId="77777777" w:rsidR="00681A92" w:rsidRDefault="00681A92" w:rsidP="00681A92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המסקנה: </w:t>
      </w:r>
      <w:r w:rsidRPr="00681A92">
        <w:rPr>
          <w:rFonts w:ascii="David" w:hAnsi="David"/>
          <w:sz w:val="24"/>
          <w:rtl/>
        </w:rPr>
        <w:t xml:space="preserve">קידום תיקון לחוק המים – קביעת מחיר מים לחקלאות. </w:t>
      </w:r>
    </w:p>
    <w:p w14:paraId="3843A777" w14:textId="3F985B7E" w:rsidR="00681A92" w:rsidRPr="00681A92" w:rsidRDefault="00681A92" w:rsidP="00681A92">
      <w:pPr>
        <w:pStyle w:val="a9"/>
        <w:numPr>
          <w:ilvl w:val="1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יעדי החוק:</w:t>
      </w:r>
    </w:p>
    <w:p w14:paraId="167C5DF8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קביעת כללי חישוב תעריפים הכוללים:</w:t>
      </w:r>
    </w:p>
    <w:p w14:paraId="3C2DAF7D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חיזוק עקרון "כושר הנשיאה"</w:t>
      </w:r>
    </w:p>
    <w:p w14:paraId="3FB21152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הפחתת מחיר לשפד"ן</w:t>
      </w:r>
    </w:p>
    <w:p w14:paraId="2D4F587F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הפחתת מחיר לאזורים נעדרי חלופת קולחים</w:t>
      </w:r>
    </w:p>
    <w:p w14:paraId="5802D494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ביסוס עקרון "המזהם-משלם" והורדת מחיר מים נחותים</w:t>
      </w:r>
    </w:p>
    <w:p w14:paraId="7FA226CD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lastRenderedPageBreak/>
        <w:t xml:space="preserve">אישור המחירים ע"י גורם ממשלתי (שר החקלאות) </w:t>
      </w:r>
    </w:p>
    <w:p w14:paraId="0AB77C0A" w14:textId="77777777" w:rsidR="00681A92" w:rsidRPr="00681A92" w:rsidRDefault="00681A92" w:rsidP="00681A92">
      <w:pPr>
        <w:pStyle w:val="a9"/>
        <w:numPr>
          <w:ilvl w:val="2"/>
          <w:numId w:val="23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קביעת תעריפים לתקופת המעבר.</w:t>
      </w:r>
    </w:p>
    <w:p w14:paraId="3804F0BB" w14:textId="3848EECF" w:rsidR="007A7481" w:rsidRPr="007A7481" w:rsidRDefault="007A7481" w:rsidP="007A7481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 w:rsidRPr="007A7481">
        <w:rPr>
          <w:rFonts w:ascii="David" w:hAnsi="David"/>
          <w:sz w:val="24"/>
          <w:rtl/>
        </w:rPr>
        <w:t xml:space="preserve">דו"ח על הפעילות המשפטית </w:t>
      </w:r>
      <w:r w:rsidRPr="007A7481">
        <w:rPr>
          <w:rFonts w:ascii="David" w:hAnsi="David" w:hint="cs"/>
          <w:sz w:val="24"/>
          <w:rtl/>
        </w:rPr>
        <w:t xml:space="preserve">מטעם האגודה </w:t>
      </w:r>
      <w:r w:rsidRPr="007A7481">
        <w:rPr>
          <w:rFonts w:ascii="David" w:hAnsi="David"/>
          <w:sz w:val="24"/>
          <w:rtl/>
        </w:rPr>
        <w:t xml:space="preserve">– עו"ד </w:t>
      </w:r>
      <w:r w:rsidRPr="007A7481">
        <w:rPr>
          <w:rFonts w:ascii="David" w:hAnsi="David" w:hint="cs"/>
          <w:sz w:val="24"/>
          <w:rtl/>
        </w:rPr>
        <w:t>תמיר סלע התייחס לעיקרים:</w:t>
      </w:r>
    </w:p>
    <w:p w14:paraId="3093F660" w14:textId="6D27DE71" w:rsidR="007A7481" w:rsidRPr="00CD7A31" w:rsidRDefault="007A7481" w:rsidP="007A7481">
      <w:pPr>
        <w:pStyle w:val="a9"/>
        <w:numPr>
          <w:ilvl w:val="1"/>
          <w:numId w:val="23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>שימועים שהתקיימו במהלך השנה</w:t>
      </w:r>
    </w:p>
    <w:p w14:paraId="321F6889" w14:textId="445D2904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</w:rPr>
      </w:pPr>
      <w:r w:rsidRPr="007A7481">
        <w:rPr>
          <w:rFonts w:ascii="David" w:hAnsi="David"/>
          <w:sz w:val="24"/>
          <w:rtl/>
        </w:rPr>
        <w:t>הקלות רגולטוריות</w:t>
      </w:r>
      <w:r>
        <w:rPr>
          <w:rFonts w:ascii="David" w:hAnsi="David" w:hint="cs"/>
          <w:sz w:val="24"/>
          <w:rtl/>
        </w:rPr>
        <w:t xml:space="preserve"> עבור מלחמת</w:t>
      </w:r>
      <w:r w:rsidRPr="007A7481">
        <w:rPr>
          <w:rFonts w:ascii="David" w:hAnsi="David"/>
          <w:sz w:val="24"/>
          <w:rtl/>
        </w:rPr>
        <w:t xml:space="preserve"> חרבות ברזל</w:t>
      </w:r>
    </w:p>
    <w:p w14:paraId="79FA299B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מפת חלוקת מרחבי ביוב</w:t>
      </w:r>
    </w:p>
    <w:p w14:paraId="0D1B1759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נוהל תמיכה בצרכני מים מושבים</w:t>
      </w:r>
    </w:p>
    <w:p w14:paraId="635B6482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סיווג מיקום הפקה של מים עיליים</w:t>
      </w:r>
    </w:p>
    <w:p w14:paraId="442BAB63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עדכון תעריפים יולי 2024</w:t>
      </w:r>
    </w:p>
    <w:p w14:paraId="5A5ADED6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מול משרד הפנים בעניין ארנונה למאגרים</w:t>
      </w:r>
    </w:p>
    <w:p w14:paraId="6B23AAD4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הקצאות לסיום 2024</w:t>
      </w:r>
    </w:p>
    <w:p w14:paraId="525D8738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חוק ההסדרים – הערות להרחבת תחומי עיסוק של מקורות</w:t>
      </w:r>
    </w:p>
    <w:p w14:paraId="69194117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כללי ההקצאה ל- 2025</w:t>
      </w:r>
    </w:p>
    <w:p w14:paraId="08E2EFB8" w14:textId="77EA58C3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כללי תעריפים ל- 202</w:t>
      </w:r>
      <w:r>
        <w:rPr>
          <w:rFonts w:ascii="David" w:hAnsi="David" w:hint="cs"/>
          <w:sz w:val="24"/>
          <w:rtl/>
        </w:rPr>
        <w:t>5</w:t>
      </w:r>
    </w:p>
    <w:p w14:paraId="7AA017C9" w14:textId="77777777" w:rsidR="007A7481" w:rsidRPr="007A7481" w:rsidRDefault="007A7481" w:rsidP="007A7481">
      <w:pPr>
        <w:pStyle w:val="a9"/>
        <w:numPr>
          <w:ilvl w:val="1"/>
          <w:numId w:val="22"/>
        </w:numPr>
        <w:rPr>
          <w:rFonts w:ascii="David" w:hAnsi="David"/>
          <w:b/>
          <w:bCs/>
          <w:sz w:val="24"/>
        </w:rPr>
      </w:pPr>
      <w:r w:rsidRPr="007A7481">
        <w:rPr>
          <w:rFonts w:ascii="David" w:hAnsi="David"/>
          <w:b/>
          <w:bCs/>
          <w:sz w:val="24"/>
          <w:rtl/>
        </w:rPr>
        <w:t>אסדרת מים לבית במרחב הכפרי</w:t>
      </w:r>
    </w:p>
    <w:p w14:paraId="6ABD6876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פגישות בדיקות ופניות בשיתוף תנועת המושבים ורשמת האגודות השיתופיות</w:t>
      </w:r>
    </w:p>
    <w:p w14:paraId="7F5D6D2D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פניות נוספות לרשות המים</w:t>
      </w:r>
    </w:p>
    <w:p w14:paraId="3E325048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מכתבי אגודות וישובים לרשות המים בטרם עתירה</w:t>
      </w:r>
    </w:p>
    <w:p w14:paraId="2B3EBA97" w14:textId="77777777" w:rsidR="007A7481" w:rsidRPr="007A7481" w:rsidRDefault="007A7481" w:rsidP="007A7481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7A7481">
        <w:rPr>
          <w:rFonts w:ascii="David" w:hAnsi="David"/>
          <w:sz w:val="24"/>
          <w:rtl/>
        </w:rPr>
        <w:t>תחילת עבודה על עתירה (טרם הוגשה)</w:t>
      </w:r>
    </w:p>
    <w:p w14:paraId="0E34C090" w14:textId="3AFF9912" w:rsidR="00CD7A31" w:rsidRPr="00CD7A31" w:rsidRDefault="00CD7A31" w:rsidP="008C2976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CD7A31">
        <w:rPr>
          <w:rFonts w:ascii="David" w:hAnsi="David"/>
          <w:sz w:val="24"/>
          <w:rtl/>
        </w:rPr>
        <w:t xml:space="preserve">– הקשבה ושיח במקום שימוע טכני </w:t>
      </w:r>
    </w:p>
    <w:p w14:paraId="1A6650B3" w14:textId="77777777" w:rsidR="00681A92" w:rsidRPr="00681A92" w:rsidRDefault="00681A92" w:rsidP="00681A92">
      <w:pPr>
        <w:pStyle w:val="a9"/>
        <w:numPr>
          <w:ilvl w:val="1"/>
          <w:numId w:val="22"/>
        </w:numPr>
        <w:rPr>
          <w:rFonts w:ascii="David" w:hAnsi="David"/>
          <w:sz w:val="24"/>
        </w:rPr>
      </w:pPr>
      <w:r w:rsidRPr="00681A92">
        <w:rPr>
          <w:rFonts w:ascii="David" w:hAnsi="David"/>
          <w:b/>
          <w:bCs/>
          <w:sz w:val="24"/>
          <w:rtl/>
        </w:rPr>
        <w:t>עדכון אמצע שנה לערכי עלות מוכרת</w:t>
      </w:r>
    </w:p>
    <w:p w14:paraId="62329A9F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פניות נוספות לאחר שלב השימוע</w:t>
      </w:r>
    </w:p>
    <w:p w14:paraId="4A62BD6C" w14:textId="77777777" w:rsid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</w:rPr>
      </w:pPr>
      <w:r w:rsidRPr="00681A92">
        <w:rPr>
          <w:rFonts w:ascii="David" w:hAnsi="David"/>
          <w:sz w:val="24"/>
          <w:rtl/>
        </w:rPr>
        <w:t>הגשת עתירה לבג"צ במטרה לחייב את הרשות לעדכן גם את ערכי העלות המוכרת של המפיקים הפרטיים במקביל לעדכון תעריפי הייחוס</w:t>
      </w:r>
    </w:p>
    <w:p w14:paraId="299A7599" w14:textId="5DDB2734" w:rsidR="00681A92" w:rsidRPr="00681A92" w:rsidRDefault="00681A92" w:rsidP="00681A92">
      <w:pPr>
        <w:pStyle w:val="a9"/>
        <w:numPr>
          <w:ilvl w:val="1"/>
          <w:numId w:val="22"/>
        </w:numPr>
        <w:rPr>
          <w:rFonts w:ascii="David" w:hAnsi="David"/>
          <w:b/>
          <w:bCs/>
          <w:sz w:val="24"/>
        </w:rPr>
      </w:pPr>
      <w:r w:rsidRPr="00681A92">
        <w:rPr>
          <w:rFonts w:ascii="David" w:hAnsi="David" w:hint="cs"/>
          <w:b/>
          <w:bCs/>
          <w:sz w:val="24"/>
          <w:rtl/>
        </w:rPr>
        <w:t>קידום הצעת החוק לקביעת מחיר מים לחקלאות</w:t>
      </w:r>
    </w:p>
    <w:p w14:paraId="027086E4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</w:rPr>
      </w:pPr>
      <w:r w:rsidRPr="00681A92">
        <w:rPr>
          <w:rFonts w:ascii="David" w:hAnsi="David"/>
          <w:sz w:val="24"/>
          <w:rtl/>
        </w:rPr>
        <w:t>ישיבות ועדת הכספים</w:t>
      </w:r>
    </w:p>
    <w:p w14:paraId="31F37F44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פגישות ובדיקות מול שר החקלאות וצוות המשרד</w:t>
      </w:r>
    </w:p>
    <w:p w14:paraId="65663483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גיבוש נוסח הצעת חוק וחידודו מול גורמים קשורים ומול היעוץ המשפטי של ועדת הכלכלה</w:t>
      </w:r>
    </w:p>
    <w:p w14:paraId="1CF96A25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ישיבות ועדת הכלכלה</w:t>
      </w:r>
    </w:p>
    <w:p w14:paraId="2769DE24" w14:textId="77777777" w:rsidR="00681A92" w:rsidRPr="00681A92" w:rsidRDefault="00681A92" w:rsidP="00681A92">
      <w:pPr>
        <w:pStyle w:val="a9"/>
        <w:numPr>
          <w:ilvl w:val="2"/>
          <w:numId w:val="22"/>
        </w:numPr>
        <w:rPr>
          <w:rFonts w:ascii="David" w:hAnsi="David"/>
          <w:sz w:val="24"/>
          <w:rtl/>
        </w:rPr>
      </w:pPr>
      <w:r w:rsidRPr="00681A92">
        <w:rPr>
          <w:rFonts w:ascii="David" w:hAnsi="David"/>
          <w:sz w:val="24"/>
          <w:rtl/>
        </w:rPr>
        <w:t>בדיקות נוספות לגבי הנוסח</w:t>
      </w:r>
    </w:p>
    <w:p w14:paraId="69194D51" w14:textId="77777777" w:rsidR="007A7481" w:rsidRDefault="007A7481" w:rsidP="007A7481">
      <w:pPr>
        <w:pStyle w:val="a9"/>
        <w:numPr>
          <w:ilvl w:val="0"/>
          <w:numId w:val="23"/>
        </w:numPr>
        <w:rPr>
          <w:rFonts w:ascii="David" w:hAnsi="David"/>
          <w:sz w:val="24"/>
        </w:rPr>
      </w:pPr>
      <w:r w:rsidRPr="007A7481">
        <w:rPr>
          <w:rFonts w:ascii="David" w:hAnsi="David"/>
          <w:sz w:val="24"/>
          <w:rtl/>
        </w:rPr>
        <w:t>אישור חברי הנהלה</w:t>
      </w:r>
      <w:r w:rsidRPr="007A7481">
        <w:rPr>
          <w:rFonts w:ascii="David" w:hAnsi="David" w:hint="cs"/>
          <w:sz w:val="24"/>
          <w:rtl/>
        </w:rPr>
        <w:t>:</w:t>
      </w:r>
    </w:p>
    <w:p w14:paraId="0AB81E94" w14:textId="77777777" w:rsidR="007A7481" w:rsidRDefault="007A7481" w:rsidP="007A7481">
      <w:pPr>
        <w:pStyle w:val="a9"/>
        <w:numPr>
          <w:ilvl w:val="1"/>
          <w:numId w:val="22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הוצגה רשימת חברי ההנהלה המעודכנת לאישור (מצורף)</w:t>
      </w:r>
    </w:p>
    <w:p w14:paraId="5479DACC" w14:textId="77777777" w:rsidR="007A7481" w:rsidRPr="00AC51E7" w:rsidRDefault="007A7481" w:rsidP="007A7481">
      <w:pPr>
        <w:pStyle w:val="a9"/>
        <w:numPr>
          <w:ilvl w:val="1"/>
          <w:numId w:val="22"/>
        </w:numPr>
        <w:rPr>
          <w:rFonts w:ascii="David" w:hAnsi="David"/>
          <w:b/>
          <w:bCs/>
          <w:sz w:val="24"/>
        </w:rPr>
      </w:pPr>
      <w:r w:rsidRPr="00AC51E7">
        <w:rPr>
          <w:rFonts w:ascii="David" w:hAnsi="David" w:hint="cs"/>
          <w:b/>
          <w:bCs/>
          <w:sz w:val="24"/>
          <w:rtl/>
        </w:rPr>
        <w:t>אושרה רשימת החברים.</w:t>
      </w:r>
    </w:p>
    <w:p w14:paraId="2EDD8C82" w14:textId="2A1E224E" w:rsidR="00CD7A31" w:rsidRDefault="00CD7A31" w:rsidP="008C2976">
      <w:pPr>
        <w:pStyle w:val="a9"/>
        <w:rPr>
          <w:rFonts w:ascii="David" w:hAnsi="David"/>
          <w:b/>
          <w:bCs/>
          <w:sz w:val="24"/>
          <w:rtl/>
        </w:rPr>
      </w:pPr>
    </w:p>
    <w:p w14:paraId="157F935C" w14:textId="77777777" w:rsidR="008C2976" w:rsidRDefault="008C2976" w:rsidP="008C2976">
      <w:pPr>
        <w:rPr>
          <w:rFonts w:ascii="David" w:hAnsi="David" w:cs="David"/>
          <w:sz w:val="24"/>
          <w:szCs w:val="24"/>
          <w:rtl/>
        </w:rPr>
      </w:pPr>
    </w:p>
    <w:p w14:paraId="29DD7CB3" w14:textId="59BA3F5A" w:rsidR="00FD390B" w:rsidRPr="00681A92" w:rsidRDefault="00CD7A31" w:rsidP="00681A92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רשם</w:t>
      </w:r>
      <w:r w:rsidR="001D6644">
        <w:rPr>
          <w:rFonts w:ascii="David" w:hAnsi="David" w:cs="David" w:hint="cs"/>
          <w:sz w:val="24"/>
          <w:szCs w:val="24"/>
          <w:rtl/>
        </w:rPr>
        <w:t xml:space="preserve"> פרוטוקול</w:t>
      </w:r>
      <w:r>
        <w:rPr>
          <w:rFonts w:ascii="David" w:hAnsi="David" w:cs="David" w:hint="cs"/>
          <w:sz w:val="24"/>
          <w:szCs w:val="24"/>
          <w:rtl/>
        </w:rPr>
        <w:t>: אורן עמיאל</w:t>
      </w:r>
      <w:r w:rsidR="00644D65">
        <w:rPr>
          <w:rFonts w:ascii="David" w:hAnsi="David" w:cs="David"/>
          <w:sz w:val="24"/>
          <w:szCs w:val="24"/>
          <w:rtl/>
        </w:rPr>
        <w:br w:type="page"/>
      </w:r>
    </w:p>
    <w:p w14:paraId="10385FED" w14:textId="50900172" w:rsidR="00986775" w:rsidRPr="00FD390B" w:rsidRDefault="00644D65" w:rsidP="008C297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D390B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חברי הנהלה </w:t>
      </w:r>
      <w:r w:rsidR="00BB4858">
        <w:rPr>
          <w:rFonts w:ascii="David" w:hAnsi="David" w:cs="David" w:hint="cs"/>
          <w:b/>
          <w:bCs/>
          <w:sz w:val="24"/>
          <w:szCs w:val="24"/>
          <w:u w:val="single"/>
          <w:rtl/>
        </w:rPr>
        <w:t>שאושרו</w:t>
      </w:r>
    </w:p>
    <w:p w14:paraId="0767DA9F" w14:textId="363AB365" w:rsidR="00FD390B" w:rsidRDefault="00FD390B" w:rsidP="008C2976">
      <w:pPr>
        <w:rPr>
          <w:rFonts w:ascii="David" w:hAnsi="David" w:cs="David"/>
          <w:sz w:val="24"/>
          <w:szCs w:val="24"/>
          <w:rtl/>
        </w:rPr>
      </w:pPr>
    </w:p>
    <w:p w14:paraId="10C0C34D" w14:textId="4A8AFCE5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>ברושי איתן   - יו"ר</w:t>
      </w:r>
    </w:p>
    <w:p w14:paraId="4E1111FA" w14:textId="10250ACB" w:rsid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אנטיגנוס חזי – נווה מבטח </w:t>
      </w:r>
    </w:p>
    <w:p w14:paraId="562B0D2A" w14:textId="1095ED2B" w:rsidR="006B021D" w:rsidRPr="00FD390B" w:rsidRDefault="006B021D" w:rsidP="006B021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ברוטנשטיין ליאור</w:t>
      </w:r>
      <w:r w:rsidRPr="00FD390B">
        <w:rPr>
          <w:rFonts w:ascii="David" w:hAnsi="David" w:cs="David"/>
          <w:sz w:val="28"/>
          <w:szCs w:val="28"/>
          <w:rtl/>
        </w:rPr>
        <w:t xml:space="preserve"> – ערדום, ערבה דרומית </w:t>
      </w:r>
    </w:p>
    <w:p w14:paraId="7FEB75B7" w14:textId="0D2F7B11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ברוקנטל מאיר – אגודת קולחי שדרות </w:t>
      </w:r>
    </w:p>
    <w:p w14:paraId="070FDBC7" w14:textId="34634E04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גור עופר – נציג ישובי ערבה תיכונה </w:t>
      </w:r>
    </w:p>
    <w:p w14:paraId="066F2329" w14:textId="77777777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גרבר צביקה – אגמי עמק חפר </w:t>
      </w:r>
    </w:p>
    <w:p w14:paraId="70A48268" w14:textId="559FE629" w:rsid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גרוסר הילל – אגודת עמק חרוד </w:t>
      </w:r>
    </w:p>
    <w:p w14:paraId="1AED9E47" w14:textId="60116D74" w:rsidR="006B021D" w:rsidRDefault="006B021D" w:rsidP="006B021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גרימברג ירון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ועדת הנגב</w:t>
      </w:r>
    </w:p>
    <w:p w14:paraId="3A2D7594" w14:textId="17A0D847" w:rsidR="006B021D" w:rsidRPr="00FD390B" w:rsidRDefault="006B021D" w:rsidP="006B021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דרור אילנה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התאחדות חקלאי ישראל</w:t>
      </w:r>
    </w:p>
    <w:p w14:paraId="722BB78E" w14:textId="4E701B3F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דהן ניצן – אגודת חצבני דן </w:t>
      </w:r>
    </w:p>
    <w:p w14:paraId="122DB275" w14:textId="227A9893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>וילק ניר -</w:t>
      </w:r>
      <w:r w:rsidR="00681A92">
        <w:rPr>
          <w:rFonts w:ascii="David" w:hAnsi="David" w:cs="David" w:hint="cs"/>
          <w:sz w:val="28"/>
          <w:szCs w:val="28"/>
          <w:rtl/>
        </w:rPr>
        <w:t xml:space="preserve"> </w:t>
      </w:r>
      <w:r w:rsidRPr="00FD390B">
        <w:rPr>
          <w:rFonts w:ascii="David" w:hAnsi="David" w:cs="David"/>
          <w:sz w:val="28"/>
          <w:szCs w:val="28"/>
          <w:rtl/>
        </w:rPr>
        <w:t>אפיקי מים, עמק המעיינות</w:t>
      </w:r>
    </w:p>
    <w:p w14:paraId="7E23ED52" w14:textId="77777777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>יצחקי רון -אגודת המים בעמק הירדן</w:t>
      </w:r>
    </w:p>
    <w:p w14:paraId="4354532E" w14:textId="4B46C87B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>כרמל יוגב – חברת רימון</w:t>
      </w:r>
      <w:r w:rsidR="00BB4858">
        <w:rPr>
          <w:rFonts w:ascii="David" w:hAnsi="David" w:cs="David" w:hint="cs"/>
          <w:sz w:val="28"/>
          <w:szCs w:val="28"/>
          <w:rtl/>
        </w:rPr>
        <w:t>, מי בקעת הנדיב, מי גדרות, מי שוקת</w:t>
      </w:r>
    </w:p>
    <w:p w14:paraId="1507F73C" w14:textId="5599A5B8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לודר יועד – אגודת מי חוף כרמל </w:t>
      </w:r>
    </w:p>
    <w:p w14:paraId="6DA4855F" w14:textId="5373F493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סדרנסקי עזרא - החברה הכלכלית מנשה </w:t>
      </w:r>
    </w:p>
    <w:p w14:paraId="5B9D7FC7" w14:textId="4C819AC9" w:rsid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סהר אייל – אגודת מאגרי אשר </w:t>
      </w:r>
    </w:p>
    <w:p w14:paraId="52B4456C" w14:textId="0437DF67" w:rsidR="006B021D" w:rsidRPr="00FD390B" w:rsidRDefault="006B021D" w:rsidP="008C2976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צפרירי דוד / הנרי בן שאנן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מימי הנגב</w:t>
      </w:r>
    </w:p>
    <w:p w14:paraId="443BCF48" w14:textId="0D81807E" w:rsidR="00FD390B" w:rsidRP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קוזניצוב דב - מי בקעת הירדן </w:t>
      </w:r>
    </w:p>
    <w:p w14:paraId="21A11C5A" w14:textId="496E3490" w:rsidR="00FD390B" w:rsidRDefault="00FD390B" w:rsidP="008C2976">
      <w:pPr>
        <w:rPr>
          <w:rFonts w:ascii="David" w:hAnsi="David" w:cs="David"/>
          <w:sz w:val="28"/>
          <w:szCs w:val="28"/>
          <w:rtl/>
        </w:rPr>
      </w:pPr>
      <w:r w:rsidRPr="00FD390B">
        <w:rPr>
          <w:rFonts w:ascii="David" w:hAnsi="David" w:cs="David"/>
          <w:sz w:val="28"/>
          <w:szCs w:val="28"/>
          <w:rtl/>
        </w:rPr>
        <w:t xml:space="preserve">שדה איתן -אגודת מי גולן </w:t>
      </w:r>
    </w:p>
    <w:p w14:paraId="5B4DD8D8" w14:textId="50719E5C" w:rsidR="00523546" w:rsidRDefault="00523546" w:rsidP="008C2976">
      <w:pPr>
        <w:widowControl/>
        <w:rPr>
          <w:rFonts w:ascii="David" w:hAnsi="David" w:cs="David"/>
          <w:sz w:val="24"/>
          <w:szCs w:val="24"/>
          <w:rtl/>
        </w:rPr>
      </w:pPr>
    </w:p>
    <w:sectPr w:rsidR="00523546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1857" w14:textId="77777777" w:rsidR="00684750" w:rsidRDefault="00684750" w:rsidP="00D448F6">
      <w:pPr>
        <w:spacing w:after="0" w:line="240" w:lineRule="auto"/>
      </w:pPr>
      <w:r>
        <w:separator/>
      </w:r>
    </w:p>
  </w:endnote>
  <w:endnote w:type="continuationSeparator" w:id="0">
    <w:p w14:paraId="1C19A1CD" w14:textId="77777777" w:rsidR="00684750" w:rsidRDefault="00684750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59595D" id="Rectangle 3" o:spid="_x0000_s1026" style="position:absolute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KAnwIAAKc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FEA2" w14:textId="77777777" w:rsidR="00684750" w:rsidRDefault="00684750" w:rsidP="00D448F6">
      <w:pPr>
        <w:spacing w:after="0" w:line="240" w:lineRule="auto"/>
      </w:pPr>
      <w:r>
        <w:separator/>
      </w:r>
    </w:p>
  </w:footnote>
  <w:footnote w:type="continuationSeparator" w:id="0">
    <w:p w14:paraId="07857FBB" w14:textId="77777777" w:rsidR="00684750" w:rsidRDefault="00684750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74E0" w14:textId="77777777" w:rsidR="008B3675" w:rsidRDefault="0000000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3C5A5C0A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6B021D">
      <w:rPr>
        <w:rFonts w:ascii="David" w:hAnsi="David" w:cs="David"/>
        <w:noProof/>
        <w:rtl/>
      </w:rPr>
      <w:t>‏יום רביעי י"ז כסלו תשפ"ה</w:t>
    </w:r>
    <w:r w:rsidRPr="00645D32">
      <w:rPr>
        <w:rFonts w:ascii="David" w:hAnsi="David" w:cs="David"/>
        <w:rtl/>
      </w:rPr>
      <w:fldChar w:fldCharType="end"/>
    </w:r>
    <w:r w:rsidR="0000000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6B021D">
      <w:rPr>
        <w:rFonts w:ascii="David" w:hAnsi="David" w:cs="David"/>
        <w:noProof/>
        <w:rtl/>
      </w:rPr>
      <w:t>‏18 דצמבר 2024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4505" w14:textId="77777777" w:rsidR="008B3675" w:rsidRDefault="0000000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97A"/>
    <w:multiLevelType w:val="hybridMultilevel"/>
    <w:tmpl w:val="1FD2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377"/>
    <w:multiLevelType w:val="hybridMultilevel"/>
    <w:tmpl w:val="3142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694"/>
    <w:multiLevelType w:val="multilevel"/>
    <w:tmpl w:val="CB72845A"/>
    <w:lvl w:ilvl="0">
      <w:start w:val="1"/>
      <w:numFmt w:val="hebrew1"/>
      <w:pStyle w:val="heading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s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hebrew1"/>
      <w:pStyle w:val="heading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/>
        <w:bCs/>
        <w:i w:val="0"/>
        <w:iCs/>
      </w:rPr>
    </w:lvl>
    <w:lvl w:ilvl="3">
      <w:start w:val="1"/>
      <w:numFmt w:val="hebrew1"/>
      <w:pStyle w:val="headings4"/>
      <w:lvlText w:val="(%4)"/>
      <w:lvlJc w:val="left"/>
      <w:pPr>
        <w:ind w:left="1440" w:hanging="360"/>
      </w:pPr>
      <w:rPr>
        <w:rFonts w:hint="default"/>
        <w:bCs/>
        <w:iCs/>
      </w:rPr>
    </w:lvl>
    <w:lvl w:ilvl="4">
      <w:start w:val="1"/>
      <w:numFmt w:val="decimal"/>
      <w:pStyle w:val="headings5"/>
      <w:lvlText w:val="(%5)"/>
      <w:lvlJc w:val="left"/>
      <w:pPr>
        <w:ind w:left="1800" w:hanging="360"/>
      </w:pPr>
      <w:rPr>
        <w:rFonts w:hint="default"/>
        <w:b/>
        <w:bCs/>
        <w:i/>
        <w:iCs/>
        <w:sz w:val="24"/>
        <w:szCs w:val="2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626AE"/>
    <w:multiLevelType w:val="hybridMultilevel"/>
    <w:tmpl w:val="58C28770"/>
    <w:lvl w:ilvl="0" w:tplc="402413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AC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201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62E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88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4C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06C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60E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C21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834D73"/>
    <w:multiLevelType w:val="hybridMultilevel"/>
    <w:tmpl w:val="89C839E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D6DB6"/>
    <w:multiLevelType w:val="hybridMultilevel"/>
    <w:tmpl w:val="5C128564"/>
    <w:lvl w:ilvl="0" w:tplc="E35E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F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A0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CF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AD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010738"/>
    <w:multiLevelType w:val="hybridMultilevel"/>
    <w:tmpl w:val="502C1292"/>
    <w:lvl w:ilvl="0" w:tplc="0409000F">
      <w:start w:val="1"/>
      <w:numFmt w:val="decimal"/>
      <w:lvlText w:val="%1."/>
      <w:lvlJc w:val="left"/>
      <w:pPr>
        <w:ind w:left="197" w:hanging="360"/>
      </w:p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7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4B48"/>
    <w:multiLevelType w:val="hybridMultilevel"/>
    <w:tmpl w:val="B546B906"/>
    <w:lvl w:ilvl="0" w:tplc="BEDA28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6C7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6EF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E40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2A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230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70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A19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B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A1C42"/>
    <w:multiLevelType w:val="hybridMultilevel"/>
    <w:tmpl w:val="AB267EE2"/>
    <w:lvl w:ilvl="0" w:tplc="0409000F">
      <w:start w:val="1"/>
      <w:numFmt w:val="decimal"/>
      <w:lvlText w:val="%1."/>
      <w:lvlJc w:val="left"/>
      <w:pPr>
        <w:ind w:left="197" w:hanging="360"/>
      </w:p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0" w15:restartNumberingAfterBreak="0">
    <w:nsid w:val="33E46FC6"/>
    <w:multiLevelType w:val="hybridMultilevel"/>
    <w:tmpl w:val="C1D48016"/>
    <w:lvl w:ilvl="0" w:tplc="3F784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60F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0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670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8CE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887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06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4AC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ED2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B4406"/>
    <w:multiLevelType w:val="hybridMultilevel"/>
    <w:tmpl w:val="B6EA9D8C"/>
    <w:lvl w:ilvl="0" w:tplc="AD447D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E07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EB1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42F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61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ED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AB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267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2F3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982DC9"/>
    <w:multiLevelType w:val="hybridMultilevel"/>
    <w:tmpl w:val="675CA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65E4"/>
    <w:multiLevelType w:val="hybridMultilevel"/>
    <w:tmpl w:val="904C1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7A2AB7A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1287"/>
        </w:tabs>
        <w:ind w:left="128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967"/>
        </w:tabs>
        <w:ind w:left="196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988"/>
        </w:tabs>
        <w:ind w:left="298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122"/>
        </w:tabs>
        <w:ind w:left="412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6390"/>
        </w:tabs>
        <w:ind w:left="639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5683"/>
        </w:tabs>
        <w:ind w:left="568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720"/>
        </w:tabs>
        <w:ind w:left="639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720"/>
        </w:tabs>
        <w:ind w:left="710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720"/>
        </w:tabs>
        <w:ind w:left="7810" w:hanging="709"/>
      </w:pPr>
      <w:rPr>
        <w:rFonts w:cs="Times New Roman" w:hint="default"/>
        <w:sz w:val="24"/>
      </w:rPr>
    </w:lvl>
  </w:abstractNum>
  <w:abstractNum w:abstractNumId="22" w15:restartNumberingAfterBreak="0">
    <w:nsid w:val="50EA68BA"/>
    <w:multiLevelType w:val="hybridMultilevel"/>
    <w:tmpl w:val="44CE0448"/>
    <w:lvl w:ilvl="0" w:tplc="0409000F">
      <w:start w:val="1"/>
      <w:numFmt w:val="decimal"/>
      <w:lvlText w:val="%1."/>
      <w:lvlJc w:val="left"/>
      <w:pPr>
        <w:ind w:left="197" w:hanging="360"/>
      </w:p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23" w15:restartNumberingAfterBreak="0">
    <w:nsid w:val="53151B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63219"/>
    <w:multiLevelType w:val="hybridMultilevel"/>
    <w:tmpl w:val="018A5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40D66"/>
    <w:multiLevelType w:val="hybridMultilevel"/>
    <w:tmpl w:val="752A564E"/>
    <w:lvl w:ilvl="0" w:tplc="79E01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ED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8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0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8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A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6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4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3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36656"/>
    <w:multiLevelType w:val="multilevel"/>
    <w:tmpl w:val="77268EAC"/>
    <w:lvl w:ilvl="0">
      <w:start w:val="1"/>
      <w:numFmt w:val="hebrew1"/>
      <w:lvlText w:val="%1."/>
      <w:lvlJc w:val="center"/>
      <w:pPr>
        <w:tabs>
          <w:tab w:val="num" w:pos="1287"/>
        </w:tabs>
        <w:ind w:left="1287" w:hanging="567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67"/>
        </w:tabs>
        <w:ind w:left="196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6390"/>
        </w:tabs>
        <w:ind w:left="639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5683"/>
        </w:tabs>
        <w:ind w:left="568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720"/>
        </w:tabs>
        <w:ind w:left="639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720"/>
        </w:tabs>
        <w:ind w:left="710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720"/>
        </w:tabs>
        <w:ind w:left="7810" w:hanging="709"/>
      </w:pPr>
      <w:rPr>
        <w:rFonts w:cs="Times New Roman" w:hint="default"/>
        <w:sz w:val="24"/>
      </w:rPr>
    </w:lvl>
  </w:abstractNum>
  <w:abstractNum w:abstractNumId="30" w15:restartNumberingAfterBreak="0">
    <w:nsid w:val="6A6E5426"/>
    <w:multiLevelType w:val="hybridMultilevel"/>
    <w:tmpl w:val="E64812C2"/>
    <w:lvl w:ilvl="0" w:tplc="07FE0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63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4F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2F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87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69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2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23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8B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C1A39"/>
    <w:multiLevelType w:val="hybridMultilevel"/>
    <w:tmpl w:val="52CA8ED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74228D"/>
    <w:multiLevelType w:val="hybridMultilevel"/>
    <w:tmpl w:val="44B67CBE"/>
    <w:lvl w:ilvl="0" w:tplc="EC0E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A55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264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8F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28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9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C8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4729376">
    <w:abstractNumId w:val="20"/>
  </w:num>
  <w:num w:numId="2" w16cid:durableId="1371809182">
    <w:abstractNumId w:val="28"/>
  </w:num>
  <w:num w:numId="3" w16cid:durableId="154805119">
    <w:abstractNumId w:val="15"/>
  </w:num>
  <w:num w:numId="4" w16cid:durableId="678967944">
    <w:abstractNumId w:val="14"/>
  </w:num>
  <w:num w:numId="5" w16cid:durableId="344747923">
    <w:abstractNumId w:val="14"/>
  </w:num>
  <w:num w:numId="6" w16cid:durableId="1107429361">
    <w:abstractNumId w:val="31"/>
  </w:num>
  <w:num w:numId="7" w16cid:durableId="907807127">
    <w:abstractNumId w:val="16"/>
  </w:num>
  <w:num w:numId="8" w16cid:durableId="710114334">
    <w:abstractNumId w:val="26"/>
  </w:num>
  <w:num w:numId="9" w16cid:durableId="1629555913">
    <w:abstractNumId w:val="7"/>
  </w:num>
  <w:num w:numId="10" w16cid:durableId="944074279">
    <w:abstractNumId w:val="17"/>
  </w:num>
  <w:num w:numId="11" w16cid:durableId="912549667">
    <w:abstractNumId w:val="24"/>
  </w:num>
  <w:num w:numId="12" w16cid:durableId="765883688">
    <w:abstractNumId w:val="21"/>
  </w:num>
  <w:num w:numId="13" w16cid:durableId="16424945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6699629">
    <w:abstractNumId w:val="1"/>
  </w:num>
  <w:num w:numId="15" w16cid:durableId="1207839604">
    <w:abstractNumId w:val="4"/>
  </w:num>
  <w:num w:numId="16" w16cid:durableId="805200442">
    <w:abstractNumId w:val="19"/>
  </w:num>
  <w:num w:numId="17" w16cid:durableId="174226151">
    <w:abstractNumId w:val="22"/>
  </w:num>
  <w:num w:numId="18" w16cid:durableId="1245191640">
    <w:abstractNumId w:val="6"/>
  </w:num>
  <w:num w:numId="19" w16cid:durableId="1252929170">
    <w:abstractNumId w:val="9"/>
  </w:num>
  <w:num w:numId="20" w16cid:durableId="980503268">
    <w:abstractNumId w:val="0"/>
  </w:num>
  <w:num w:numId="21" w16cid:durableId="1667317898">
    <w:abstractNumId w:val="13"/>
  </w:num>
  <w:num w:numId="22" w16cid:durableId="1537083633">
    <w:abstractNumId w:val="18"/>
  </w:num>
  <w:num w:numId="23" w16cid:durableId="1495948749">
    <w:abstractNumId w:val="25"/>
  </w:num>
  <w:num w:numId="24" w16cid:durableId="1613441109">
    <w:abstractNumId w:val="32"/>
  </w:num>
  <w:num w:numId="25" w16cid:durableId="19250691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7709344">
    <w:abstractNumId w:val="2"/>
  </w:num>
  <w:num w:numId="27" w16cid:durableId="1237281223">
    <w:abstractNumId w:val="27"/>
  </w:num>
  <w:num w:numId="28" w16cid:durableId="1912039668">
    <w:abstractNumId w:val="30"/>
  </w:num>
  <w:num w:numId="29" w16cid:durableId="476193740">
    <w:abstractNumId w:val="5"/>
  </w:num>
  <w:num w:numId="30" w16cid:durableId="1138720604">
    <w:abstractNumId w:val="29"/>
  </w:num>
  <w:num w:numId="31" w16cid:durableId="347609464">
    <w:abstractNumId w:val="12"/>
  </w:num>
  <w:num w:numId="32" w16cid:durableId="353305104">
    <w:abstractNumId w:val="10"/>
  </w:num>
  <w:num w:numId="33" w16cid:durableId="1957516754">
    <w:abstractNumId w:val="11"/>
  </w:num>
  <w:num w:numId="34" w16cid:durableId="243035322">
    <w:abstractNumId w:val="8"/>
  </w:num>
  <w:num w:numId="35" w16cid:durableId="1463109319">
    <w:abstractNumId w:val="3"/>
  </w:num>
  <w:num w:numId="36" w16cid:durableId="7127735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43DDF"/>
    <w:rsid w:val="0004653D"/>
    <w:rsid w:val="00060A54"/>
    <w:rsid w:val="00063991"/>
    <w:rsid w:val="00067309"/>
    <w:rsid w:val="00067BE6"/>
    <w:rsid w:val="0008321D"/>
    <w:rsid w:val="000835D9"/>
    <w:rsid w:val="00085FD8"/>
    <w:rsid w:val="00087416"/>
    <w:rsid w:val="000A16D5"/>
    <w:rsid w:val="000A1AE6"/>
    <w:rsid w:val="000E1571"/>
    <w:rsid w:val="000F0D46"/>
    <w:rsid w:val="000F6AC9"/>
    <w:rsid w:val="0010195A"/>
    <w:rsid w:val="001128D4"/>
    <w:rsid w:val="00130C04"/>
    <w:rsid w:val="001474E2"/>
    <w:rsid w:val="001478CC"/>
    <w:rsid w:val="00150371"/>
    <w:rsid w:val="00181C2C"/>
    <w:rsid w:val="001822AC"/>
    <w:rsid w:val="001D6644"/>
    <w:rsid w:val="002051BD"/>
    <w:rsid w:val="00214EF4"/>
    <w:rsid w:val="00224607"/>
    <w:rsid w:val="00235069"/>
    <w:rsid w:val="00247220"/>
    <w:rsid w:val="0026572B"/>
    <w:rsid w:val="002736FA"/>
    <w:rsid w:val="00281AEF"/>
    <w:rsid w:val="00296BA9"/>
    <w:rsid w:val="002A070E"/>
    <w:rsid w:val="002C41F3"/>
    <w:rsid w:val="002C68EC"/>
    <w:rsid w:val="002F5B76"/>
    <w:rsid w:val="00314502"/>
    <w:rsid w:val="00337BEF"/>
    <w:rsid w:val="00341131"/>
    <w:rsid w:val="0036037D"/>
    <w:rsid w:val="00385754"/>
    <w:rsid w:val="003868D5"/>
    <w:rsid w:val="003A585A"/>
    <w:rsid w:val="003A7DC3"/>
    <w:rsid w:val="003B7507"/>
    <w:rsid w:val="003B75B6"/>
    <w:rsid w:val="003E11CD"/>
    <w:rsid w:val="003E2880"/>
    <w:rsid w:val="003E346E"/>
    <w:rsid w:val="003F7E8C"/>
    <w:rsid w:val="004142AC"/>
    <w:rsid w:val="00415376"/>
    <w:rsid w:val="00415C0C"/>
    <w:rsid w:val="00416162"/>
    <w:rsid w:val="0041693C"/>
    <w:rsid w:val="00427340"/>
    <w:rsid w:val="00476086"/>
    <w:rsid w:val="00486076"/>
    <w:rsid w:val="0049786E"/>
    <w:rsid w:val="004D4402"/>
    <w:rsid w:val="00513B8F"/>
    <w:rsid w:val="00523546"/>
    <w:rsid w:val="00550C95"/>
    <w:rsid w:val="00574467"/>
    <w:rsid w:val="005967BB"/>
    <w:rsid w:val="005D7A30"/>
    <w:rsid w:val="00607DD2"/>
    <w:rsid w:val="0061410D"/>
    <w:rsid w:val="006309C4"/>
    <w:rsid w:val="0063641D"/>
    <w:rsid w:val="00644D65"/>
    <w:rsid w:val="00645D32"/>
    <w:rsid w:val="00646781"/>
    <w:rsid w:val="00653674"/>
    <w:rsid w:val="00654889"/>
    <w:rsid w:val="00655F50"/>
    <w:rsid w:val="00662734"/>
    <w:rsid w:val="00681A92"/>
    <w:rsid w:val="00684750"/>
    <w:rsid w:val="006B021D"/>
    <w:rsid w:val="006C541E"/>
    <w:rsid w:val="006C7E30"/>
    <w:rsid w:val="006E306F"/>
    <w:rsid w:val="006F0A0D"/>
    <w:rsid w:val="0073358E"/>
    <w:rsid w:val="0074281D"/>
    <w:rsid w:val="007826B1"/>
    <w:rsid w:val="007A3498"/>
    <w:rsid w:val="007A5EBF"/>
    <w:rsid w:val="007A6839"/>
    <w:rsid w:val="007A7481"/>
    <w:rsid w:val="007D0AA1"/>
    <w:rsid w:val="007D7A10"/>
    <w:rsid w:val="007E0ADE"/>
    <w:rsid w:val="00821FBC"/>
    <w:rsid w:val="00826AE5"/>
    <w:rsid w:val="00841D6B"/>
    <w:rsid w:val="008643F5"/>
    <w:rsid w:val="00877F9E"/>
    <w:rsid w:val="008839C2"/>
    <w:rsid w:val="008A6AEA"/>
    <w:rsid w:val="008B3675"/>
    <w:rsid w:val="008C0013"/>
    <w:rsid w:val="008C2976"/>
    <w:rsid w:val="008D25C3"/>
    <w:rsid w:val="008E3E17"/>
    <w:rsid w:val="008F5885"/>
    <w:rsid w:val="008F70E7"/>
    <w:rsid w:val="009303D0"/>
    <w:rsid w:val="00933342"/>
    <w:rsid w:val="00966EF0"/>
    <w:rsid w:val="00970619"/>
    <w:rsid w:val="009733D6"/>
    <w:rsid w:val="00984947"/>
    <w:rsid w:val="00986775"/>
    <w:rsid w:val="009B422A"/>
    <w:rsid w:val="009D49BC"/>
    <w:rsid w:val="00A5673A"/>
    <w:rsid w:val="00A60A8F"/>
    <w:rsid w:val="00A775FD"/>
    <w:rsid w:val="00A91307"/>
    <w:rsid w:val="00AA12B4"/>
    <w:rsid w:val="00AB3A8B"/>
    <w:rsid w:val="00AB5C2D"/>
    <w:rsid w:val="00AC51E7"/>
    <w:rsid w:val="00AC6401"/>
    <w:rsid w:val="00AD7C85"/>
    <w:rsid w:val="00AE29DE"/>
    <w:rsid w:val="00AE36AA"/>
    <w:rsid w:val="00B01ED4"/>
    <w:rsid w:val="00B254F2"/>
    <w:rsid w:val="00B34BAF"/>
    <w:rsid w:val="00B50936"/>
    <w:rsid w:val="00B80774"/>
    <w:rsid w:val="00B92985"/>
    <w:rsid w:val="00BB4858"/>
    <w:rsid w:val="00BD5EF8"/>
    <w:rsid w:val="00BF3C76"/>
    <w:rsid w:val="00C00FE6"/>
    <w:rsid w:val="00C10B2D"/>
    <w:rsid w:val="00C22D3D"/>
    <w:rsid w:val="00C43015"/>
    <w:rsid w:val="00C56B57"/>
    <w:rsid w:val="00C72D20"/>
    <w:rsid w:val="00C8568F"/>
    <w:rsid w:val="00CC053E"/>
    <w:rsid w:val="00CC0CB0"/>
    <w:rsid w:val="00CC5E81"/>
    <w:rsid w:val="00CD18B6"/>
    <w:rsid w:val="00CD1B55"/>
    <w:rsid w:val="00CD7A31"/>
    <w:rsid w:val="00CE5567"/>
    <w:rsid w:val="00CE71DB"/>
    <w:rsid w:val="00D00AAA"/>
    <w:rsid w:val="00D02688"/>
    <w:rsid w:val="00D448F6"/>
    <w:rsid w:val="00D474FE"/>
    <w:rsid w:val="00D80B9B"/>
    <w:rsid w:val="00D83205"/>
    <w:rsid w:val="00D86172"/>
    <w:rsid w:val="00DB5232"/>
    <w:rsid w:val="00DF232C"/>
    <w:rsid w:val="00E32D05"/>
    <w:rsid w:val="00E37482"/>
    <w:rsid w:val="00E37641"/>
    <w:rsid w:val="00E4292A"/>
    <w:rsid w:val="00E560D8"/>
    <w:rsid w:val="00E72068"/>
    <w:rsid w:val="00E76073"/>
    <w:rsid w:val="00EA4AC2"/>
    <w:rsid w:val="00EB6C18"/>
    <w:rsid w:val="00ED7381"/>
    <w:rsid w:val="00EF0B21"/>
    <w:rsid w:val="00F04636"/>
    <w:rsid w:val="00F07A2A"/>
    <w:rsid w:val="00F11622"/>
    <w:rsid w:val="00F609C2"/>
    <w:rsid w:val="00F81BA6"/>
    <w:rsid w:val="00F85B3F"/>
    <w:rsid w:val="00F956BB"/>
    <w:rsid w:val="00FD390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headings1">
    <w:name w:val="#headings1"/>
    <w:basedOn w:val="a"/>
    <w:link w:val="headings10"/>
    <w:qFormat/>
    <w:locked/>
    <w:rsid w:val="00CD7A31"/>
    <w:pPr>
      <w:widowControl/>
      <w:numPr>
        <w:numId w:val="26"/>
      </w:numPr>
      <w:spacing w:after="240" w:line="320" w:lineRule="atLeast"/>
      <w:jc w:val="both"/>
    </w:pPr>
    <w:rPr>
      <w:rFonts w:ascii="Times New Roman" w:hAnsi="Times New Roman" w:cs="David"/>
      <w:b/>
      <w:bCs/>
      <w:color w:val="auto"/>
      <w:spacing w:val="16"/>
      <w:sz w:val="24"/>
      <w:szCs w:val="26"/>
      <w:u w:val="double"/>
    </w:rPr>
  </w:style>
  <w:style w:type="paragraph" w:customStyle="1" w:styleId="headings2">
    <w:name w:val="#headings2"/>
    <w:basedOn w:val="headings1"/>
    <w:next w:val="a"/>
    <w:qFormat/>
    <w:locked/>
    <w:rsid w:val="00CD7A31"/>
    <w:pPr>
      <w:numPr>
        <w:ilvl w:val="1"/>
      </w:numPr>
      <w:tabs>
        <w:tab w:val="clear" w:pos="1134"/>
      </w:tabs>
    </w:pPr>
    <w:rPr>
      <w:sz w:val="22"/>
      <w:szCs w:val="24"/>
      <w:u w:val="single"/>
    </w:rPr>
  </w:style>
  <w:style w:type="character" w:customStyle="1" w:styleId="headings10">
    <w:name w:val="#headings1 תו"/>
    <w:link w:val="headings1"/>
    <w:rsid w:val="00CD7A31"/>
    <w:rPr>
      <w:rFonts w:ascii="Times New Roman" w:eastAsia="Calibri" w:hAnsi="Times New Roman" w:cs="David"/>
      <w:b/>
      <w:bCs/>
      <w:spacing w:val="16"/>
      <w:sz w:val="24"/>
      <w:szCs w:val="26"/>
      <w:u w:val="double"/>
    </w:rPr>
  </w:style>
  <w:style w:type="paragraph" w:customStyle="1" w:styleId="headings3">
    <w:name w:val="#headings3"/>
    <w:basedOn w:val="headings2"/>
    <w:qFormat/>
    <w:locked/>
    <w:rsid w:val="00CD7A31"/>
    <w:pPr>
      <w:numPr>
        <w:ilvl w:val="2"/>
      </w:numPr>
      <w:tabs>
        <w:tab w:val="clear" w:pos="1701"/>
      </w:tabs>
      <w:ind w:left="1080" w:hanging="360"/>
    </w:pPr>
    <w:rPr>
      <w:i/>
      <w:iCs/>
      <w:u w:val="dotted"/>
    </w:rPr>
  </w:style>
  <w:style w:type="paragraph" w:customStyle="1" w:styleId="headings4">
    <w:name w:val="#headings4"/>
    <w:basedOn w:val="headings2"/>
    <w:qFormat/>
    <w:locked/>
    <w:rsid w:val="00CD7A31"/>
    <w:pPr>
      <w:numPr>
        <w:ilvl w:val="3"/>
      </w:numPr>
      <w:ind w:left="1701" w:hanging="567"/>
    </w:pPr>
    <w:rPr>
      <w:b w:val="0"/>
      <w:bCs w:val="0"/>
      <w:u w:val="none"/>
    </w:rPr>
  </w:style>
  <w:style w:type="paragraph" w:customStyle="1" w:styleId="headings5">
    <w:name w:val="#headings5"/>
    <w:basedOn w:val="headings4"/>
    <w:link w:val="headings50"/>
    <w:qFormat/>
    <w:rsid w:val="00CD7A31"/>
    <w:pPr>
      <w:numPr>
        <w:ilvl w:val="4"/>
      </w:numPr>
      <w:ind w:left="2268" w:hanging="567"/>
    </w:pPr>
  </w:style>
  <w:style w:type="character" w:customStyle="1" w:styleId="headings50">
    <w:name w:val="#headings5 תו"/>
    <w:link w:val="headings5"/>
    <w:rsid w:val="00CD7A31"/>
    <w:rPr>
      <w:rFonts w:ascii="Times New Roman" w:eastAsia="Calibri" w:hAnsi="Times New Roman" w:cs="David"/>
      <w:spacing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64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2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26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5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59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956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034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610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474">
          <w:marLeft w:val="0"/>
          <w:marRight w:val="180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18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47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60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22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67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71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71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8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585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20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75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380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785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133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73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133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94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66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6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93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50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147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06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573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12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205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580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51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2942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tomer a</cp:lastModifiedBy>
  <cp:revision>2</cp:revision>
  <cp:lastPrinted>2020-12-01T06:30:00Z</cp:lastPrinted>
  <dcterms:created xsi:type="dcterms:W3CDTF">2024-12-18T07:02:00Z</dcterms:created>
  <dcterms:modified xsi:type="dcterms:W3CDTF">2024-12-18T07:02:00Z</dcterms:modified>
</cp:coreProperties>
</file>